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8B1737" w:rsidP="00EB68C0">
            <w:pPr>
              <w:jc w:val="center"/>
              <w:rPr>
                <w:szCs w:val="28"/>
              </w:rPr>
            </w:pPr>
            <w:proofErr w:type="gramStart"/>
            <w:r>
              <w:t>Решение</w:t>
            </w:r>
            <w:r>
              <w:t xml:space="preserve"> Собрания </w:t>
            </w:r>
            <w:r>
              <w:t xml:space="preserve">Представителей муниципального района Пестравский </w:t>
            </w:r>
            <w:r>
              <w:t xml:space="preserve"> </w:t>
            </w:r>
            <w:r>
              <w:t>«О ежегодном отчете Главы муниципального района Пестравский Самарской области о результатах деятельности, деятельности администрации муниципального района Пестравский Самарской области и иных подведомственных Главе муниципального района Пестравский Самарской области органов местного самоуправления муниципального района Пестравский Самарской области,  в том числе о решении вопросов, поставленных Собранием представителей муниципального район</w:t>
            </w:r>
            <w:r>
              <w:t>а Пестравский Самарской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050AA9">
            <w:pPr>
              <w:jc w:val="both"/>
              <w:rPr>
                <w:szCs w:val="28"/>
              </w:rPr>
            </w:pPr>
            <w:r>
              <w:t xml:space="preserve">№ 106 от 10 февраля </w:t>
            </w:r>
            <w:r>
              <w:t xml:space="preserve"> </w:t>
            </w:r>
            <w: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 xml:space="preserve">Решение Собрания Представителей муниципального района Пестравский «Об итогах оперативно-служебной деятельности Отделения Министерства внутренних дел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за 2016 год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7011DE">
            <w:pPr>
              <w:jc w:val="both"/>
              <w:rPr>
                <w:szCs w:val="28"/>
              </w:rPr>
            </w:pPr>
            <w:r>
              <w:t xml:space="preserve">№ 107 от 10 февраля </w:t>
            </w:r>
            <w:r>
              <w:t xml:space="preserve"> </w:t>
            </w:r>
            <w: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 xml:space="preserve">Решение Собрания Представителей муниципального района Пестравский  «Об утверждении </w:t>
            </w:r>
            <w:proofErr w:type="gramStart"/>
            <w:r>
              <w:t>плана работы Собрания представителей муниципального района</w:t>
            </w:r>
            <w:proofErr w:type="gramEnd"/>
            <w:r>
              <w:t xml:space="preserve"> Пестравский на 2017 год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7011DE">
            <w:pPr>
              <w:jc w:val="both"/>
              <w:rPr>
                <w:szCs w:val="28"/>
              </w:rPr>
            </w:pPr>
            <w:r>
              <w:t>№ 108 от 10 февраля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>Решение Собрания Представителей муниципального района Пестравский  «О предварительном одобрении проекта изменений и дополнений в Устав муниципального района Пестравский Самарской области и вынесении проекта на публичные слушания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050AA9">
            <w:pPr>
              <w:jc w:val="both"/>
              <w:rPr>
                <w:szCs w:val="28"/>
              </w:rPr>
            </w:pPr>
            <w:r w:rsidRPr="008B1737">
              <w:rPr>
                <w:szCs w:val="28"/>
              </w:rPr>
              <w:t xml:space="preserve">№ 109  от 10 февраля </w:t>
            </w:r>
            <w:r>
              <w:rPr>
                <w:szCs w:val="28"/>
              </w:rPr>
              <w:t xml:space="preserve"> </w:t>
            </w:r>
            <w:r w:rsidRPr="008B1737">
              <w:rPr>
                <w:szCs w:val="28"/>
              </w:rP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>Решение Собрания Представителей муниципального района Пестравский «Об утверждении реестра должностей муниципальной службы в муниципальном районе Пестравский Самарской области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7011DE">
            <w:pPr>
              <w:jc w:val="both"/>
              <w:rPr>
                <w:szCs w:val="28"/>
              </w:rPr>
            </w:pPr>
            <w:r>
              <w:t xml:space="preserve">№ 110 от 10 февраля </w:t>
            </w:r>
            <w:r>
              <w:t xml:space="preserve"> </w:t>
            </w:r>
            <w: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>Решение Собрания Представителей муниципального района Пестравский  «О рассмотрении отчета о деятельности Контрольно-счетной палаты муниципального района Пестравский Самарской области за 2016 год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256543">
            <w:pPr>
              <w:jc w:val="both"/>
              <w:rPr>
                <w:szCs w:val="28"/>
                <w:lang w:eastAsia="en-US"/>
              </w:rPr>
            </w:pPr>
            <w:r>
              <w:t xml:space="preserve">№ 111 от 10 февраля </w:t>
            </w:r>
            <w:r>
              <w:t xml:space="preserve"> </w:t>
            </w:r>
            <w: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</w:rPr>
            </w:pPr>
            <w:r>
              <w:t>Решение Собрания Представителей муниципального района Пестравский  «О внесении изменений в решение Собрания представителей муниципального района Пестравский Самарской области «</w:t>
            </w:r>
            <w:r>
              <w:t>О</w:t>
            </w:r>
            <w:r>
              <w:t>б утверждении Положения о присвоении звания Почетный гражданин муниципального района Пестравский Самарской области» № 113 от 20.07.</w:t>
            </w:r>
            <w:r w:rsidR="00EB68C0">
              <w:t>2</w:t>
            </w:r>
            <w:r>
              <w:t>010 г</w:t>
            </w:r>
            <w:bookmarkStart w:id="0" w:name="_GoBack"/>
            <w:bookmarkEnd w:id="0"/>
            <w:r>
              <w:t>ода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8B1737">
            <w:pPr>
              <w:jc w:val="both"/>
              <w:rPr>
                <w:szCs w:val="28"/>
              </w:rPr>
            </w:pPr>
            <w:r>
              <w:t>№ 112 от 10 февраля</w:t>
            </w:r>
            <w:r>
              <w:t xml:space="preserve"> </w:t>
            </w:r>
            <w:r>
              <w:t>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8B1737" w:rsidP="00EB68C0">
            <w:pPr>
              <w:jc w:val="center"/>
              <w:rPr>
                <w:szCs w:val="28"/>
                <w:lang w:eastAsia="en-US"/>
              </w:rPr>
            </w:pPr>
            <w:r>
              <w:t xml:space="preserve">Решение Собрания Представителей муниципального района Пестравский  </w:t>
            </w:r>
            <w:r>
              <w:t xml:space="preserve">« О внесении изменений  в </w:t>
            </w:r>
            <w:r>
              <w:t xml:space="preserve"> решение Собрания представителей муниципального района Пестравский Самарской области</w:t>
            </w:r>
            <w:r>
              <w:t xml:space="preserve"> №102 от 29.12.2016г. «О бюджете муниципального  района Пестравский  Самарской области  на 2017 год и плановый период 2018  и 2019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8B1737" w:rsidP="008B1737">
            <w:pPr>
              <w:jc w:val="both"/>
              <w:rPr>
                <w:szCs w:val="28"/>
              </w:rPr>
            </w:pPr>
            <w:r>
              <w:t>№ 11</w:t>
            </w:r>
            <w:r>
              <w:t>3</w:t>
            </w:r>
            <w:r>
              <w:t xml:space="preserve"> от 10 февраля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01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14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57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6" w:rsidRDefault="00BF1CB6">
      <w:r>
        <w:separator/>
      </w:r>
    </w:p>
  </w:endnote>
  <w:endnote w:type="continuationSeparator" w:id="0">
    <w:p w:rsidR="00BF1CB6" w:rsidRDefault="00BF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6" w:rsidRDefault="00BF1CB6">
      <w:r>
        <w:separator/>
      </w:r>
    </w:p>
  </w:footnote>
  <w:footnote w:type="continuationSeparator" w:id="0">
    <w:p w:rsidR="00BF1CB6" w:rsidRDefault="00BF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518A-B238-4129-9604-D76AAAE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4</cp:revision>
  <cp:lastPrinted>2017-03-22T07:18:00Z</cp:lastPrinted>
  <dcterms:created xsi:type="dcterms:W3CDTF">2017-02-02T05:39:00Z</dcterms:created>
  <dcterms:modified xsi:type="dcterms:W3CDTF">2017-03-22T07:21:00Z</dcterms:modified>
</cp:coreProperties>
</file>